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E421" w14:textId="77777777" w:rsidR="005915FC" w:rsidRDefault="005915FC" w:rsidP="00E659B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532052530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3073841" wp14:editId="6EA59D19">
            <wp:extent cx="274955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row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078" cy="56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E73D" w14:textId="26FF54F3" w:rsidR="008D516D" w:rsidRPr="006611C7" w:rsidRDefault="004A40B6" w:rsidP="00E659B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11C7">
        <w:rPr>
          <w:rFonts w:ascii="Times New Roman" w:hAnsi="Times New Roman" w:cs="Times New Roman"/>
          <w:b/>
          <w:sz w:val="48"/>
          <w:szCs w:val="48"/>
        </w:rPr>
        <w:t>Grand Montgomery Chamber Music Series</w:t>
      </w:r>
    </w:p>
    <w:p w14:paraId="045C314B" w14:textId="3B39AFA1" w:rsidR="004A40B6" w:rsidRPr="00E659B1" w:rsidRDefault="004A40B6" w:rsidP="00E659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9B1">
        <w:rPr>
          <w:rFonts w:ascii="Times New Roman" w:hAnsi="Times New Roman" w:cs="Times New Roman"/>
          <w:sz w:val="24"/>
          <w:szCs w:val="24"/>
        </w:rPr>
        <w:t>(</w:t>
      </w:r>
      <w:r w:rsidR="000C4E68">
        <w:rPr>
          <w:rFonts w:ascii="Times New Roman" w:hAnsi="Times New Roman" w:cs="Times New Roman"/>
          <w:sz w:val="24"/>
          <w:szCs w:val="24"/>
        </w:rPr>
        <w:t>Since 1987</w:t>
      </w:r>
      <w:r w:rsidRPr="00E659B1">
        <w:rPr>
          <w:rFonts w:ascii="Times New Roman" w:hAnsi="Times New Roman" w:cs="Times New Roman"/>
          <w:sz w:val="24"/>
          <w:szCs w:val="24"/>
        </w:rPr>
        <w:t>)</w:t>
      </w:r>
    </w:p>
    <w:p w14:paraId="341F0AC5" w14:textId="303A2880" w:rsidR="006611C7" w:rsidRPr="00B45B26" w:rsidRDefault="006611C7" w:rsidP="00E659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B26">
        <w:rPr>
          <w:rFonts w:ascii="Times New Roman" w:hAnsi="Times New Roman" w:cs="Times New Roman"/>
          <w:b/>
          <w:sz w:val="40"/>
          <w:szCs w:val="40"/>
        </w:rPr>
        <w:t>FREE Concert</w:t>
      </w:r>
    </w:p>
    <w:p w14:paraId="37A8579D" w14:textId="6686BD71" w:rsidR="004A40B6" w:rsidRPr="00B06183" w:rsidRDefault="006611C7" w:rsidP="00E659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183">
        <w:rPr>
          <w:rFonts w:ascii="Times New Roman" w:hAnsi="Times New Roman" w:cs="Times New Roman"/>
          <w:b/>
          <w:sz w:val="36"/>
          <w:szCs w:val="36"/>
        </w:rPr>
        <w:t xml:space="preserve">Sunday </w:t>
      </w:r>
      <w:r w:rsidR="00F00C0E">
        <w:rPr>
          <w:rFonts w:ascii="Times New Roman" w:hAnsi="Times New Roman" w:cs="Times New Roman"/>
          <w:b/>
          <w:sz w:val="36"/>
          <w:szCs w:val="36"/>
        </w:rPr>
        <w:t>Feb</w:t>
      </w:r>
      <w:r w:rsidR="00B06183" w:rsidRPr="00B06183">
        <w:rPr>
          <w:rFonts w:ascii="Times New Roman" w:hAnsi="Times New Roman" w:cs="Times New Roman"/>
          <w:b/>
          <w:sz w:val="36"/>
          <w:szCs w:val="36"/>
        </w:rPr>
        <w:t>.</w:t>
      </w:r>
      <w:r w:rsidR="00DC7489" w:rsidRPr="00B061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29C">
        <w:rPr>
          <w:rFonts w:ascii="Times New Roman" w:hAnsi="Times New Roman" w:cs="Times New Roman"/>
          <w:b/>
          <w:sz w:val="36"/>
          <w:szCs w:val="36"/>
        </w:rPr>
        <w:t>23</w:t>
      </w:r>
      <w:r w:rsidRPr="00B06183">
        <w:rPr>
          <w:rFonts w:ascii="Times New Roman" w:hAnsi="Times New Roman" w:cs="Times New Roman"/>
          <w:b/>
          <w:sz w:val="36"/>
          <w:szCs w:val="36"/>
        </w:rPr>
        <w:t>,</w:t>
      </w:r>
      <w:r w:rsidR="004A40B6" w:rsidRPr="00B06183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00C0E">
        <w:rPr>
          <w:rFonts w:ascii="Times New Roman" w:hAnsi="Times New Roman" w:cs="Times New Roman"/>
          <w:b/>
          <w:sz w:val="36"/>
          <w:szCs w:val="36"/>
        </w:rPr>
        <w:t>20</w:t>
      </w:r>
      <w:r w:rsidRPr="00B06183">
        <w:rPr>
          <w:rFonts w:ascii="Times New Roman" w:hAnsi="Times New Roman" w:cs="Times New Roman"/>
          <w:b/>
          <w:sz w:val="36"/>
          <w:szCs w:val="36"/>
        </w:rPr>
        <w:t xml:space="preserve"> at 3:00 P.M.</w:t>
      </w:r>
    </w:p>
    <w:p w14:paraId="2F095624" w14:textId="20008DFC" w:rsidR="004A40B6" w:rsidRPr="00635EBF" w:rsidRDefault="00F612A5" w:rsidP="00E659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EBF">
        <w:rPr>
          <w:rFonts w:ascii="Times New Roman" w:hAnsi="Times New Roman" w:cs="Times New Roman"/>
          <w:bCs/>
          <w:sz w:val="28"/>
          <w:szCs w:val="28"/>
        </w:rPr>
        <w:t>Garrett Concert Stage</w:t>
      </w:r>
      <w:r w:rsidR="00735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D13" w:rsidRPr="00635EBF">
        <w:rPr>
          <w:rFonts w:ascii="Times New Roman" w:hAnsi="Times New Roman" w:cs="Times New Roman"/>
          <w:bCs/>
          <w:sz w:val="28"/>
          <w:szCs w:val="28"/>
        </w:rPr>
        <w:t>at</w:t>
      </w:r>
      <w:r w:rsidR="00735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D13" w:rsidRPr="00635EBF">
        <w:rPr>
          <w:rFonts w:ascii="Times New Roman" w:hAnsi="Times New Roman" w:cs="Times New Roman"/>
          <w:bCs/>
          <w:sz w:val="28"/>
          <w:szCs w:val="28"/>
        </w:rPr>
        <w:t>Montgomery Center</w:t>
      </w:r>
    </w:p>
    <w:p w14:paraId="4EB4C1F7" w14:textId="6FA9AA0C" w:rsidR="004A40B6" w:rsidRPr="00635EBF" w:rsidRDefault="004A40B6" w:rsidP="00E659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5EBF">
        <w:rPr>
          <w:rFonts w:ascii="Times New Roman" w:hAnsi="Times New Roman" w:cs="Times New Roman"/>
          <w:bCs/>
          <w:sz w:val="28"/>
          <w:szCs w:val="28"/>
        </w:rPr>
        <w:t>36 Bridge Street, Montgomery, NY 12549</w:t>
      </w:r>
    </w:p>
    <w:p w14:paraId="7B177846" w14:textId="77777777" w:rsidR="00E163D2" w:rsidRDefault="00E163D2" w:rsidP="00B06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146BC" w14:textId="651622AA" w:rsidR="00C61A60" w:rsidRPr="00B06183" w:rsidRDefault="00B06183" w:rsidP="00B061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183">
        <w:rPr>
          <w:rFonts w:ascii="Times New Roman" w:hAnsi="Times New Roman" w:cs="Times New Roman"/>
          <w:b/>
          <w:sz w:val="36"/>
          <w:szCs w:val="36"/>
        </w:rPr>
        <w:t>Hudson Valley Chamber Players</w:t>
      </w:r>
    </w:p>
    <w:p w14:paraId="3D122EAC" w14:textId="77777777" w:rsidR="00E163D2" w:rsidRDefault="00E163D2" w:rsidP="00B06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</w:pPr>
    </w:p>
    <w:p w14:paraId="6D6F3BCE" w14:textId="2F3CF337" w:rsidR="00C61A60" w:rsidRPr="00823AA9" w:rsidRDefault="00B06183" w:rsidP="00823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63D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JOËL EVANS, oboe</w:t>
      </w:r>
      <w:r w:rsidRPr="00E163D2">
        <w:rPr>
          <w:rFonts w:ascii="Times New Roman" w:hAnsi="Times New Roman" w:cs="Times New Roman"/>
          <w:sz w:val="20"/>
          <w:szCs w:val="20"/>
        </w:rPr>
        <w:t xml:space="preserve">; </w:t>
      </w:r>
      <w:r w:rsidRPr="00E163D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MARCIA GATES, flute; </w:t>
      </w:r>
      <w:r w:rsidR="00956F4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CHARLES </w:t>
      </w:r>
      <w:proofErr w:type="spellStart"/>
      <w:r w:rsidR="00956F4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McCRACKEN</w:t>
      </w:r>
      <w:proofErr w:type="spellEnd"/>
      <w:r w:rsidRPr="00E163D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, bassoon </w:t>
      </w:r>
      <w:r w:rsidR="00823AA9">
        <w:rPr>
          <w:noProof/>
        </w:rPr>
        <w:drawing>
          <wp:inline distT="0" distB="0" distL="0" distR="0" wp14:anchorId="2F8C6A12" wp14:editId="011F5840">
            <wp:extent cx="4276725" cy="4095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229DB91" w14:textId="56E000F7" w:rsidR="00C61A60" w:rsidRDefault="00E163D2" w:rsidP="00E163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LARRY TIETZE, </w:t>
      </w:r>
      <w:r w:rsidRPr="007C269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clarinet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; RUTHANNE SCHEMPF, </w:t>
      </w:r>
      <w:r w:rsidRPr="007C269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piano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.</w:t>
      </w:r>
    </w:p>
    <w:p w14:paraId="65B0193A" w14:textId="77777777" w:rsidR="00E163D2" w:rsidRDefault="00E163D2" w:rsidP="000C4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98022" w14:textId="06F9BA37" w:rsidR="000C4E68" w:rsidRPr="00C61A60" w:rsidRDefault="000C4E68" w:rsidP="00C639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35982">
        <w:rPr>
          <w:rFonts w:ascii="Times New Roman" w:hAnsi="Times New Roman" w:cs="Times New Roman"/>
          <w:sz w:val="24"/>
          <w:szCs w:val="24"/>
        </w:rPr>
        <w:t>Thes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5982">
        <w:rPr>
          <w:rFonts w:ascii="Times New Roman" w:hAnsi="Times New Roman" w:cs="Times New Roman"/>
          <w:sz w:val="24"/>
          <w:szCs w:val="24"/>
        </w:rPr>
        <w:t xml:space="preserve"> concerts are made possible by the generous support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982">
        <w:rPr>
          <w:rFonts w:ascii="Times New Roman" w:hAnsi="Times New Roman" w:cs="Times New Roman"/>
          <w:sz w:val="24"/>
          <w:szCs w:val="24"/>
        </w:rPr>
        <w:t>the Village of Montgomery</w:t>
      </w:r>
      <w:r w:rsidR="00395F98">
        <w:rPr>
          <w:rFonts w:ascii="Times New Roman" w:hAnsi="Times New Roman" w:cs="Times New Roman"/>
          <w:sz w:val="24"/>
          <w:szCs w:val="24"/>
        </w:rPr>
        <w:t xml:space="preserve">, Orange County Office of Tourism, Orange County Arts Council, </w:t>
      </w:r>
      <w:r w:rsidRPr="00935982">
        <w:rPr>
          <w:rFonts w:ascii="Times New Roman" w:hAnsi="Times New Roman" w:cs="Times New Roman"/>
          <w:sz w:val="24"/>
          <w:szCs w:val="24"/>
        </w:rPr>
        <w:t xml:space="preserve">Town of Montgomery, </w:t>
      </w:r>
      <w:r w:rsidR="00395F98">
        <w:rPr>
          <w:rFonts w:ascii="Times New Roman" w:hAnsi="Times New Roman" w:cs="Times New Roman"/>
          <w:sz w:val="24"/>
          <w:szCs w:val="24"/>
        </w:rPr>
        <w:t xml:space="preserve">Historic </w:t>
      </w:r>
      <w:r>
        <w:rPr>
          <w:rFonts w:ascii="Times New Roman" w:hAnsi="Times New Roman" w:cs="Times New Roman"/>
          <w:sz w:val="24"/>
          <w:szCs w:val="24"/>
        </w:rPr>
        <w:t xml:space="preserve">Montgomery </w:t>
      </w:r>
      <w:r w:rsidR="00395F98"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5982">
        <w:rPr>
          <w:rFonts w:ascii="Times New Roman" w:hAnsi="Times New Roman" w:cs="Times New Roman"/>
          <w:sz w:val="24"/>
          <w:szCs w:val="24"/>
        </w:rPr>
        <w:t xml:space="preserve">Recycled Style, </w:t>
      </w:r>
      <w:r>
        <w:rPr>
          <w:rFonts w:ascii="Times New Roman" w:hAnsi="Times New Roman" w:cs="Times New Roman"/>
          <w:sz w:val="24"/>
          <w:szCs w:val="24"/>
        </w:rPr>
        <w:t xml:space="preserve">Glen Arden, </w:t>
      </w:r>
      <w:r w:rsidR="00395F98">
        <w:rPr>
          <w:rFonts w:ascii="Times New Roman" w:hAnsi="Times New Roman" w:cs="Times New Roman"/>
          <w:sz w:val="24"/>
          <w:szCs w:val="24"/>
        </w:rPr>
        <w:t xml:space="preserve">Mike’s Deli, Montgomery </w:t>
      </w:r>
      <w:r w:rsidR="00893919">
        <w:rPr>
          <w:rFonts w:ascii="Times New Roman" w:hAnsi="Times New Roman" w:cs="Times New Roman"/>
          <w:sz w:val="24"/>
          <w:szCs w:val="24"/>
        </w:rPr>
        <w:t>Food</w:t>
      </w:r>
      <w:r w:rsidR="00395F98">
        <w:rPr>
          <w:rFonts w:ascii="Times New Roman" w:hAnsi="Times New Roman" w:cs="Times New Roman"/>
          <w:sz w:val="24"/>
          <w:szCs w:val="24"/>
        </w:rPr>
        <w:t xml:space="preserve"> Mart</w:t>
      </w:r>
      <w:r w:rsidR="00C639E6">
        <w:rPr>
          <w:rFonts w:ascii="Times New Roman" w:hAnsi="Times New Roman" w:cs="Times New Roman"/>
          <w:sz w:val="24"/>
          <w:szCs w:val="24"/>
        </w:rPr>
        <w:t>, Adams Fairacre</w:t>
      </w:r>
      <w:r w:rsidR="00F00C0E">
        <w:rPr>
          <w:rFonts w:ascii="Times New Roman" w:hAnsi="Times New Roman" w:cs="Times New Roman"/>
          <w:sz w:val="24"/>
          <w:szCs w:val="24"/>
        </w:rPr>
        <w:t xml:space="preserve"> Farms</w:t>
      </w:r>
      <w:r w:rsidR="00395F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582D2" w14:textId="652564BB" w:rsidR="000C4E68" w:rsidRPr="00935982" w:rsidRDefault="000C4E68" w:rsidP="00205B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a thanks to Mimoza Vezuli, Barry Plaxen, Eric Hamblin, and </w:t>
      </w:r>
      <w:r w:rsidR="00395F98">
        <w:rPr>
          <w:rFonts w:ascii="Times New Roman" w:hAnsi="Times New Roman" w:cs="Times New Roman"/>
          <w:sz w:val="24"/>
          <w:szCs w:val="24"/>
        </w:rPr>
        <w:t>Mona Toscano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99546" w14:textId="77777777" w:rsidR="00E163D2" w:rsidRDefault="00E163D2" w:rsidP="005231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27FA039" w14:textId="2AC57E1C" w:rsidR="00523187" w:rsidRPr="00B45B26" w:rsidRDefault="00523187" w:rsidP="005231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5B26">
        <w:rPr>
          <w:rFonts w:ascii="Times New Roman" w:hAnsi="Times New Roman" w:cs="Times New Roman"/>
          <w:sz w:val="32"/>
          <w:szCs w:val="32"/>
        </w:rPr>
        <w:t>Aleksander Vezuli, Artistic Director and Manager</w:t>
      </w:r>
    </w:p>
    <w:p w14:paraId="25EFBE4C" w14:textId="66B46539" w:rsidR="00523187" w:rsidRPr="00B45B26" w:rsidRDefault="0018672A" w:rsidP="00F00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="00D817AE" w:rsidRPr="007644F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www.montgomerychambermusic.com</w:t>
        </w:r>
      </w:hyperlink>
    </w:p>
    <w:sectPr w:rsidR="00523187" w:rsidRPr="00B45B26" w:rsidSect="005915FC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2565" w14:textId="77777777" w:rsidR="0018672A" w:rsidRDefault="0018672A" w:rsidP="004A40B6">
      <w:pPr>
        <w:spacing w:after="0" w:line="240" w:lineRule="auto"/>
      </w:pPr>
      <w:r>
        <w:separator/>
      </w:r>
    </w:p>
  </w:endnote>
  <w:endnote w:type="continuationSeparator" w:id="0">
    <w:p w14:paraId="4702EB3B" w14:textId="77777777" w:rsidR="0018672A" w:rsidRDefault="0018672A" w:rsidP="004A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B4F97" w14:textId="77777777" w:rsidR="0018672A" w:rsidRDefault="0018672A" w:rsidP="004A40B6">
      <w:pPr>
        <w:spacing w:after="0" w:line="240" w:lineRule="auto"/>
      </w:pPr>
      <w:r>
        <w:separator/>
      </w:r>
    </w:p>
  </w:footnote>
  <w:footnote w:type="continuationSeparator" w:id="0">
    <w:p w14:paraId="68B8274D" w14:textId="77777777" w:rsidR="0018672A" w:rsidRDefault="0018672A" w:rsidP="004A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B1AA2"/>
    <w:multiLevelType w:val="hybridMultilevel"/>
    <w:tmpl w:val="6AF4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B6"/>
    <w:rsid w:val="00062B57"/>
    <w:rsid w:val="000C4E68"/>
    <w:rsid w:val="00106A14"/>
    <w:rsid w:val="00107B6C"/>
    <w:rsid w:val="001229B5"/>
    <w:rsid w:val="0018672A"/>
    <w:rsid w:val="001B70E1"/>
    <w:rsid w:val="001F6E6E"/>
    <w:rsid w:val="00205B79"/>
    <w:rsid w:val="00235622"/>
    <w:rsid w:val="002A33CC"/>
    <w:rsid w:val="002A47F0"/>
    <w:rsid w:val="002B622C"/>
    <w:rsid w:val="002C663B"/>
    <w:rsid w:val="002E6B89"/>
    <w:rsid w:val="00331C3D"/>
    <w:rsid w:val="0036129C"/>
    <w:rsid w:val="00395F98"/>
    <w:rsid w:val="003A2675"/>
    <w:rsid w:val="003A44BE"/>
    <w:rsid w:val="003C50D1"/>
    <w:rsid w:val="003E7D1C"/>
    <w:rsid w:val="004A2AA6"/>
    <w:rsid w:val="004A40B6"/>
    <w:rsid w:val="00523187"/>
    <w:rsid w:val="005541D3"/>
    <w:rsid w:val="00571DD6"/>
    <w:rsid w:val="005915FC"/>
    <w:rsid w:val="0059187A"/>
    <w:rsid w:val="005937FD"/>
    <w:rsid w:val="005C329D"/>
    <w:rsid w:val="005E45E7"/>
    <w:rsid w:val="00635EBF"/>
    <w:rsid w:val="00641D2B"/>
    <w:rsid w:val="00654536"/>
    <w:rsid w:val="006611C7"/>
    <w:rsid w:val="006B7ADF"/>
    <w:rsid w:val="00735D13"/>
    <w:rsid w:val="007548F7"/>
    <w:rsid w:val="007943FA"/>
    <w:rsid w:val="007E4B23"/>
    <w:rsid w:val="00823AA9"/>
    <w:rsid w:val="00893919"/>
    <w:rsid w:val="008D516D"/>
    <w:rsid w:val="00922A26"/>
    <w:rsid w:val="00935982"/>
    <w:rsid w:val="00956F4E"/>
    <w:rsid w:val="00974883"/>
    <w:rsid w:val="00980467"/>
    <w:rsid w:val="009A1A7D"/>
    <w:rsid w:val="00A455B8"/>
    <w:rsid w:val="00A8272F"/>
    <w:rsid w:val="00B05E50"/>
    <w:rsid w:val="00B06183"/>
    <w:rsid w:val="00B45B26"/>
    <w:rsid w:val="00BA2C07"/>
    <w:rsid w:val="00BF7339"/>
    <w:rsid w:val="00C61A60"/>
    <w:rsid w:val="00C639E6"/>
    <w:rsid w:val="00CB6430"/>
    <w:rsid w:val="00CF3085"/>
    <w:rsid w:val="00D817AE"/>
    <w:rsid w:val="00DC3126"/>
    <w:rsid w:val="00DC7489"/>
    <w:rsid w:val="00E163D2"/>
    <w:rsid w:val="00E2412B"/>
    <w:rsid w:val="00E54430"/>
    <w:rsid w:val="00E659B1"/>
    <w:rsid w:val="00EC445F"/>
    <w:rsid w:val="00ED6879"/>
    <w:rsid w:val="00EE4ABB"/>
    <w:rsid w:val="00F00C0E"/>
    <w:rsid w:val="00F15138"/>
    <w:rsid w:val="00F450A8"/>
    <w:rsid w:val="00F612A5"/>
    <w:rsid w:val="00F63031"/>
    <w:rsid w:val="00F843FD"/>
    <w:rsid w:val="00FA4AB6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2E9A"/>
  <w15:chartTrackingRefBased/>
  <w15:docId w15:val="{E474B7A7-EC5C-4565-BB8D-32D44607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B6"/>
  </w:style>
  <w:style w:type="paragraph" w:styleId="Footer">
    <w:name w:val="footer"/>
    <w:basedOn w:val="Normal"/>
    <w:link w:val="FooterChar"/>
    <w:uiPriority w:val="99"/>
    <w:unhideWhenUsed/>
    <w:rsid w:val="004A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B6"/>
  </w:style>
  <w:style w:type="paragraph" w:styleId="ListParagraph">
    <w:name w:val="List Paragraph"/>
    <w:basedOn w:val="Normal"/>
    <w:uiPriority w:val="34"/>
    <w:qFormat/>
    <w:rsid w:val="004A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1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tgomerychambermusi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3C30-69C1-4A60-8728-87289ECA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Franz Vezuli</cp:lastModifiedBy>
  <cp:revision>19</cp:revision>
  <cp:lastPrinted>2018-12-08T22:16:00Z</cp:lastPrinted>
  <dcterms:created xsi:type="dcterms:W3CDTF">2019-08-31T14:36:00Z</dcterms:created>
  <dcterms:modified xsi:type="dcterms:W3CDTF">2020-02-11T15:39:00Z</dcterms:modified>
</cp:coreProperties>
</file>